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sus appelle Matthieu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le suivre. (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Matthieu 9, 9-13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partit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et vit, en passant, un homme, du nom de Matthieu, assis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son bureau de collecteur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imp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ts. Il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Suis-moi.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homme se leva et le suivit.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Comme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tait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table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la maison, voici que beaucoup de publicains (c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est-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>-dire des collecteurs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imp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ts) et beaucoup de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cheurs vinrent prendre place avec lui et ses disciples.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Voyant cela, les pharisiens disaient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ses disciples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Pourquoi votre ma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î</w:t>
      </w:r>
      <w:r>
        <w:rPr>
          <w:rFonts w:ascii="Times New Roman" w:hAnsi="Times New Roman"/>
          <w:i w:val="1"/>
          <w:iCs w:val="1"/>
          <w:rtl w:val="0"/>
          <w:lang w:val="fr-FR"/>
        </w:rPr>
        <w:t>tre mange-t-il avec les publicains et les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cheurs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sus, qui avait entendu,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clara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 ne sont pas les gens bien portants qui ont besoin du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decin, mais les malades.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Allez apprendre ce que signifie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Je veux la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ricorde, non le sacrifice. En effet, je ne suis pas venu appeler des justes, mais des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cheurs. (Mt 9, 9-13).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9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touche le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  <w:lang w:val="fr-FR"/>
        </w:rPr>
        <w:t>ur de Matthieu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Matthieu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</w:t>
      </w:r>
      <w:r>
        <w:rPr>
          <w:rFonts w:ascii="Times New Roman" w:hAnsi="Times New Roman"/>
          <w:rtl w:val="0"/>
          <w:lang w:val="fr-FR"/>
        </w:rPr>
        <w:t xml:space="preserve">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qui collectait les imp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ts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la population juive de Palestine pour les donner aux autorit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romaines qui occupaient le pays. On appelait </w:t>
      </w:r>
      <w:r>
        <w:rPr>
          <w:rFonts w:ascii="Times New Roman" w:hAnsi="Times New Roman"/>
          <w:rtl w:val="0"/>
          <w:lang w:val="fr-FR"/>
        </w:rPr>
        <w:t>aussi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ces gens des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publicains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. </w:t>
      </w:r>
      <w:r>
        <w:rPr>
          <w:rFonts w:ascii="Times New Roman" w:hAnsi="Times New Roman"/>
          <w:rtl w:val="0"/>
          <w:lang w:val="fr-FR"/>
        </w:rPr>
        <w:t xml:space="preserve">Ils </w:t>
      </w:r>
      <w:r>
        <w:rPr>
          <w:rFonts w:ascii="Times New Roman" w:hAnsi="Times New Roman"/>
          <w:rtl w:val="0"/>
          <w:lang w:val="fr-FR"/>
        </w:rPr>
        <w:t>avaient mauvaise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putation, on les prenait pour des traitres et souvent des gens corrompus car parfois certains gardaient une partie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argent des imp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 xml:space="preserve">ts pour eux. Ils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taient donc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le reste de la population. Or que se passe-t-il ?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dit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Matthieu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suis-moi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et celui-ci imm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diatement se 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ve et le suit. Pourquoi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demande-t-il justement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cet homme rejet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tous de le suivre ? (Peut-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voit sa souffrance 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rejet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les autres,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veut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aider,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voit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 fond de lui Matthieu est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de profond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ment bon, dans tous les cas parce que Dieu aime tous ses enfants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grand amour qui ne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pas aux apparences)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pourquoi Matthieu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pond-il imm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diatement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Sans doute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ressenti cet amour infini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pour lui,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mal agi il sait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le pardonne et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 profond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ment.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marche et qui aper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oit Matthieu assis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bureau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 le regard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/>
          <w:rtl w:val="0"/>
          <w:lang w:val="fr-FR"/>
        </w:rPr>
        <w:t>qui se pose sur</w:t>
      </w:r>
      <w:r>
        <w:rPr>
          <w:rFonts w:ascii="Times New Roman" w:hAnsi="Times New Roman"/>
          <w:rtl w:val="0"/>
          <w:lang w:val="fr-FR"/>
        </w:rPr>
        <w:t xml:space="preserve"> Matthieu</w:t>
      </w:r>
      <w:r>
        <w:rPr>
          <w:rFonts w:ascii="Times New Roman" w:hAnsi="Times New Roman"/>
          <w:rtl w:val="0"/>
          <w:lang w:val="fr-FR"/>
        </w:rPr>
        <w:t>. Comment est-il ce regard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Que ressent alors</w:t>
      </w:r>
      <w:r>
        <w:rPr>
          <w:rFonts w:ascii="Times New Roman" w:hAnsi="Times New Roman"/>
          <w:rtl w:val="0"/>
          <w:lang w:val="fr-FR"/>
        </w:rPr>
        <w:t xml:space="preserve"> Matthieu </w:t>
      </w:r>
      <w:r>
        <w:rPr>
          <w:rFonts w:ascii="Times New Roman" w:hAnsi="Times New Roman"/>
          <w:rtl w:val="0"/>
          <w:lang w:val="fr-FR"/>
        </w:rPr>
        <w:t>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quand il entend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appelle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le suivre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10 La force du 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moignage de Matthieu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cet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pisode de la rencontre entre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Matthieu, que dit le texte ?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table et que beaucoup de publicains (donc des gens comme Matthieu) et de gens de mauvaise vie vinrent se mettre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table avec lui et ses disciples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Quel est,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avis, le lien entre les deux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nes ? Probablement que Matthieu a 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moign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sus, il devait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tellement heureux de sentir cet amour infini pour lui alors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plut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habitu</w:t>
      </w:r>
      <w:r>
        <w:rPr>
          <w:rFonts w:ascii="Times New Roman" w:hAnsi="Times New Roman" w:hint="default"/>
          <w:rtl w:val="0"/>
          <w:lang w:val="fr-FR"/>
        </w:rPr>
        <w:t>é à ê</w:t>
      </w:r>
      <w:r>
        <w:rPr>
          <w:rFonts w:ascii="Times New Roman" w:hAnsi="Times New Roman"/>
          <w:rtl w:val="0"/>
          <w:lang w:val="fr-FR"/>
        </w:rPr>
        <w:t>tre rejet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pris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les autres hommes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voulu le partager avec ses amis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cherchent ces gens rejet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critiqu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les autres,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Matthieu qui parle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tous ses amis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leur dit-il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Imagine ensuite la maison et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table avec ses amis et tous ces gens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assoient avec eux</w:t>
      </w:r>
      <w:r>
        <w:rPr>
          <w:rFonts w:ascii="Times New Roman" w:hAnsi="Times New Roman"/>
          <w:rtl w:val="0"/>
          <w:lang w:val="fr-FR"/>
        </w:rPr>
        <w:t>. Comment se passe ce repas ? Dans quelle atmosph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11-13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confirme qu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il est bien venu pour les p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cheurs.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Mais</w:t>
      </w:r>
      <w:r>
        <w:rPr>
          <w:rFonts w:ascii="Times New Roman" w:hAnsi="Times New Roman"/>
          <w:rtl w:val="0"/>
          <w:lang w:val="fr-FR"/>
        </w:rPr>
        <w:t xml:space="preserve"> tout le monde </w:t>
      </w:r>
      <w:r>
        <w:rPr>
          <w:rFonts w:ascii="Times New Roman" w:hAnsi="Times New Roman"/>
          <w:rtl w:val="0"/>
          <w:lang w:val="fr-FR"/>
        </w:rPr>
        <w:t xml:space="preserve">ne </w:t>
      </w:r>
      <w:r>
        <w:rPr>
          <w:rFonts w:ascii="Times New Roman" w:hAnsi="Times New Roman"/>
          <w:rtl w:val="0"/>
          <w:lang w:val="fr-FR"/>
        </w:rPr>
        <w:t>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jouit </w:t>
      </w:r>
      <w:r>
        <w:rPr>
          <w:rFonts w:ascii="Times New Roman" w:hAnsi="Times New Roman"/>
          <w:rtl w:val="0"/>
          <w:lang w:val="fr-FR"/>
        </w:rPr>
        <w:t xml:space="preserve">pas </w:t>
      </w:r>
      <w:r>
        <w:rPr>
          <w:rFonts w:ascii="Times New Roman" w:hAnsi="Times New Roman"/>
          <w:rtl w:val="0"/>
          <w:lang w:val="fr-FR"/>
        </w:rPr>
        <w:t>de ce qui se passe</w:t>
      </w:r>
      <w:r>
        <w:rPr>
          <w:rFonts w:ascii="Times New Roman" w:hAnsi="Times New Roman"/>
          <w:rtl w:val="0"/>
          <w:lang w:val="fr-FR"/>
        </w:rPr>
        <w:t>. I</w:t>
      </w:r>
      <w:r>
        <w:rPr>
          <w:rFonts w:ascii="Times New Roman" w:hAnsi="Times New Roman"/>
          <w:rtl w:val="0"/>
          <w:lang w:val="fr-FR"/>
        </w:rPr>
        <w:t>l y a des gens qui ont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air de vouloir critiquer ce que font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ses disciples, dans le texte ils sont appel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les pharisiens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, ce sont des gens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religieux qui cherchent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suivre strictement la loi que Dieu a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leur peuple mais selon leur interpr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tation qui tourne autour de ce qui est permis et ce qui est interdit, ce qui est pur et ce qui est impur. Ici, pour eux,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ses disciples ne font pas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devraient faire en mangeant avec des gens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comme impurs,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cheurs. Les pharisiens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opposeront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souvent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mais quelle est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ponse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?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Ce ne sont pas ceux qui se portent bien qui ont besoin de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decin, mais les malades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ceux qui souffrent.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venu pour ces gens qui souffrent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savent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ont commis des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ou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sont rejet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les autres. Il est venu leur donner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Dieu, le pardon de Dieu, la mis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ricorde de Dieu et il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 aux pharisiens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 le plus important : aimer ceux qui </w:t>
      </w:r>
      <w:r>
        <w:rPr>
          <w:rFonts w:ascii="Times New Roman" w:hAnsi="Times New Roman"/>
          <w:rtl w:val="0"/>
          <w:lang w:val="fr-FR"/>
        </w:rPr>
        <w:t xml:space="preserve">ont </w:t>
      </w:r>
      <w:r>
        <w:rPr>
          <w:rFonts w:ascii="Times New Roman" w:hAnsi="Times New Roman"/>
          <w:rtl w:val="0"/>
          <w:lang w:val="fr-FR"/>
        </w:rPr>
        <w:t>le plus besoin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fr-FR"/>
        </w:rPr>
        <w:t>Nous allons fermer les yeux et imaginer le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Dieu</w:t>
      </w:r>
      <w:r>
        <w:rPr>
          <w:rFonts w:ascii="Times New Roman" w:hAnsi="Times New Roman"/>
          <w:rtl w:val="0"/>
          <w:lang w:val="fr-FR"/>
        </w:rPr>
        <w:t>. Que ressent-il quand il voit ses enfants qui souffrent ?Maintenant i</w:t>
      </w:r>
      <w:r>
        <w:rPr>
          <w:rFonts w:ascii="Times New Roman" w:hAnsi="Times New Roman"/>
          <w:rtl w:val="0"/>
          <w:lang w:val="fr-FR"/>
        </w:rPr>
        <w:t>magine Dieu qui prend dans ses bras tous ses enfants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toi aussi il te prend dans ses bras</w:t>
      </w:r>
      <w:r>
        <w:rPr>
          <w:rFonts w:ascii="Times New Roman" w:hAnsi="Times New Roman"/>
          <w:rtl w:val="0"/>
          <w:lang w:val="fr-FR"/>
        </w:rPr>
        <w:t>, que ressens-tu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Allons sur le tapis,</w:t>
      </w:r>
      <w:r>
        <w:rPr>
          <w:sz w:val="22"/>
          <w:szCs w:val="22"/>
          <w:rtl w:val="0"/>
          <w:lang w:val="fr-FR"/>
        </w:rPr>
        <w:t xml:space="preserve"> faisons-nous tout petits,</w:t>
      </w:r>
      <w:r>
        <w:rPr>
          <w:sz w:val="22"/>
          <w:szCs w:val="22"/>
          <w:rtl w:val="0"/>
          <w:lang w:val="es-ES_tradnl"/>
        </w:rPr>
        <w:t xml:space="preserve"> tout pr</w:t>
      </w:r>
      <w:r>
        <w:rPr>
          <w:sz w:val="22"/>
          <w:szCs w:val="22"/>
          <w:rtl w:val="0"/>
          <w:lang w:val="es-ES_tradnl"/>
        </w:rPr>
        <w:t>è</w:t>
      </w:r>
      <w:r>
        <w:rPr>
          <w:sz w:val="22"/>
          <w:szCs w:val="22"/>
          <w:rtl w:val="0"/>
          <w:lang w:val="es-ES_tradnl"/>
        </w:rPr>
        <w:t xml:space="preserve">s de Dieu, pour 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es-ES_tradnl"/>
        </w:rPr>
        <w:t>e rencontrer dans le silence.</w:t>
      </w:r>
      <w:r>
        <w:rPr>
          <w:sz w:val="22"/>
          <w:szCs w:val="22"/>
          <w:rtl w:val="0"/>
          <w:lang w:val="fr-FR"/>
        </w:rPr>
        <w:t xml:space="preserve"> Peut-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que tu connais quelqu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dont eu penses qu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aurait aussi besoin d</w:t>
      </w:r>
      <w:r>
        <w:rPr>
          <w:sz w:val="22"/>
          <w:szCs w:val="22"/>
          <w:rtl w:val="0"/>
          <w:lang w:val="fr-FR"/>
        </w:rPr>
        <w:t>’ê</w:t>
      </w:r>
      <w:r>
        <w:rPr>
          <w:sz w:val="22"/>
          <w:szCs w:val="22"/>
          <w:rtl w:val="0"/>
          <w:lang w:val="fr-FR"/>
        </w:rPr>
        <w:t xml:space="preserve">tre lui ou elle aussi dans les bras de Dieu. Dis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Dieu dans le secret de ton c</w:t>
      </w:r>
      <w:r>
        <w:rPr>
          <w:sz w:val="22"/>
          <w:szCs w:val="22"/>
          <w:rtl w:val="0"/>
          <w:lang w:val="fr-FR"/>
        </w:rPr>
        <w:t>œ</w:t>
      </w:r>
      <w:r>
        <w:rPr>
          <w:sz w:val="22"/>
          <w:szCs w:val="22"/>
          <w:rtl w:val="0"/>
          <w:lang w:val="fr-FR"/>
        </w:rPr>
        <w:t>ur quelles personnes de ton entourage tu aurais envie qu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prenne aussi dans ses bras. Et si tu as quelque chose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autre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lui dire, vas-y, il est l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>, il t</w:t>
      </w:r>
      <w:r>
        <w:rPr>
          <w:sz w:val="22"/>
          <w:szCs w:val="22"/>
          <w:rtl w:val="0"/>
          <w:lang w:val="fr-FR"/>
        </w:rPr>
        <w:t> ‘é</w:t>
      </w:r>
      <w:r>
        <w:rPr>
          <w:sz w:val="22"/>
          <w:szCs w:val="22"/>
          <w:rtl w:val="0"/>
          <w:lang w:val="fr-FR"/>
        </w:rPr>
        <w:t>coute.</w:t>
      </w: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</w:pPr>
    </w:p>
    <w:p>
      <w:pPr>
        <w:pStyle w:val="Corps A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Dieu nous aime car il est</w:t>
      </w:r>
      <w:r>
        <w:rPr>
          <w:rFonts w:ascii="Times New Roman" w:hAnsi="Times New Roman"/>
          <w:rtl w:val="0"/>
          <w:lang w:val="fr-FR"/>
        </w:rPr>
        <w:t xml:space="preserve">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re, </w:t>
      </w:r>
      <w:r>
        <w:rPr>
          <w:rFonts w:ascii="Times New Roman" w:hAnsi="Times New Roman"/>
          <w:rtl w:val="0"/>
          <w:lang w:val="fr-FR"/>
        </w:rPr>
        <w:t>nous pouvons donc le prier en lui disant</w:t>
      </w:r>
      <w:r>
        <w:rPr>
          <w:rFonts w:ascii="Times New Roman" w:hAnsi="Times New Roman"/>
          <w:rtl w:val="0"/>
          <w:lang w:val="fr-FR"/>
        </w:rPr>
        <w:t xml:space="preserve"> :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964" w:right="964" w:bottom="964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