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La vigne, les sarments et le vigneron. (Jn 15, 1-5).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dit :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 « 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 1</w:t>
      </w:r>
      <w:r>
        <w:rPr>
          <w:rFonts w:ascii="Times New Roman" w:hAnsi="Times New Roman"/>
          <w:i w:val="1"/>
          <w:iCs w:val="1"/>
          <w:rtl w:val="0"/>
          <w:lang w:val="fr-FR"/>
        </w:rPr>
        <w:t>Moi, je suis la vraie vigne, et mon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re est le vigneron.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Tout sarment qui est en moi, mais qui ne porte pas de fruit, mon 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enl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ve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; tout sarment qui porte du fruit, il le purifie en le taillant, pour qu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il en porte davantage.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Mais vous,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vous voici purifi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 gr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â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ce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la parole que je vous ai dite.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Demeurez en moi, comme moi en vous. De 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me que le sarment ne peut pas porter de fruit par lui-m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me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il ne demeure pas sur la vigne, de 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me vous non plus, si vous ne demeurez pas en moi.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5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Moi, je suis la vigne, et vous, les sarments. Celui qui demeure en moi et en qui je demeure, celui-l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porte beaucoup de fruit, car, en dehors de moi, vous ne pouvez rien faire.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 w:hint="default"/>
          <w:rtl w:val="0"/>
          <w:lang w:val="fr-FR"/>
        </w:rPr>
        <w:t xml:space="preserve">» </w:t>
      </w:r>
      <w:r>
        <w:rPr>
          <w:rFonts w:ascii="Times New Roman" w:hAnsi="Times New Roman"/>
          <w:rtl w:val="0"/>
          <w:lang w:val="fr-FR"/>
        </w:rPr>
        <w:t xml:space="preserve">(Jn 15, 1-5). </w:t>
      </w:r>
      <w:r>
        <w:rPr>
          <w:rFonts w:ascii="Times New Roman" w:hAnsi="Times New Roman"/>
          <w:sz w:val="20"/>
          <w:szCs w:val="20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© </w:t>
      </w:r>
      <w:r>
        <w:rPr>
          <w:rFonts w:ascii="Times New Roman" w:hAnsi="Times New Roman"/>
          <w:sz w:val="20"/>
          <w:szCs w:val="20"/>
          <w:rtl w:val="0"/>
          <w:lang w:val="fr-FR"/>
        </w:rPr>
        <w:t>AELF, Paris.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1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connait le travail de la vigne depuis qu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il est enfant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a un message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nous faire passer, pour cela, il utilise parfois des paraboles ou des images, comme ici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image de la vigne. </w:t>
      </w:r>
      <w:r>
        <w:rPr>
          <w:rFonts w:ascii="Times New Roman" w:hAnsi="Times New Roman"/>
          <w:rtl w:val="0"/>
          <w:lang w:val="fr-FR"/>
        </w:rPr>
        <w:t>En Palestine, comme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une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gion 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diterran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enne, il y a beaucoup de vignes, cela fait partie du paysage</w:t>
      </w:r>
      <w:r>
        <w:rPr>
          <w:rFonts w:ascii="Times New Roman" w:hAnsi="Times New Roman"/>
          <w:rtl w:val="0"/>
          <w:lang w:val="fr-FR"/>
        </w:rPr>
        <w:t xml:space="preserve">. Chaque vigne est unique et chaque </w:t>
      </w:r>
      <w:r>
        <w:rPr>
          <w:rFonts w:ascii="Times New Roman" w:hAnsi="Times New Roman"/>
          <w:rtl w:val="0"/>
          <w:lang w:val="fr-FR"/>
        </w:rPr>
        <w:t>plant de vigne est unique, il y a le cep, le pied de vigne, enracin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en terre et les sarments, les branches qui vont porter le raisin. Aucun plant de vigne ne se ressemble, il y en a des fragiles, des plus solides, des petits, des plus grands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 xml:space="preserve">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habitu</w:t>
      </w:r>
      <w:r>
        <w:rPr>
          <w:rFonts w:ascii="Times New Roman" w:hAnsi="Times New Roman" w:hint="default"/>
          <w:rtl w:val="0"/>
          <w:lang w:val="fr-FR"/>
        </w:rPr>
        <w:t xml:space="preserve">é à </w:t>
      </w:r>
      <w:r>
        <w:rPr>
          <w:rFonts w:ascii="Times New Roman" w:hAnsi="Times New Roman"/>
          <w:rtl w:val="0"/>
          <w:lang w:val="fr-FR"/>
        </w:rPr>
        <w:t>en voir</w:t>
      </w:r>
      <w:r>
        <w:rPr>
          <w:rFonts w:ascii="Times New Roman" w:hAnsi="Times New Roman"/>
          <w:rtl w:val="0"/>
          <w:lang w:val="fr-FR"/>
        </w:rPr>
        <w:t>.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fr-FR"/>
        </w:rPr>
        <w:t>Depuis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est enfant, il a eu tant de fois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occasion de se promener dans des vignes, peut-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y jouer,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observer, de chercher les raisins, de poser des questions au vigneron. 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enfant qui se prom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ne dans les vignes proches de Nazareth. Comment sont les vignes ? Que fait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?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quoi pense-t-il ?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2 Le vigneron aime sa vigne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a eu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occasion de mesurer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de tout vigneron pour sa vigne et le travail important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faut y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aliser pour que chaque plant de vigne porte beaucoup de fruits et pour que le vin soit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bon ensuite : tailler, enlever </w:t>
      </w:r>
      <w:r>
        <w:rPr>
          <w:rFonts w:ascii="Times New Roman" w:hAnsi="Times New Roman"/>
          <w:rtl w:val="0"/>
          <w:lang w:val="fr-FR"/>
        </w:rPr>
        <w:t xml:space="preserve">certains bourgeons quand il y en a trop, </w:t>
      </w:r>
      <w:r>
        <w:rPr>
          <w:rFonts w:ascii="Times New Roman" w:hAnsi="Times New Roman"/>
          <w:rtl w:val="0"/>
          <w:lang w:val="fr-FR"/>
        </w:rPr>
        <w:t>enlever aussi</w:t>
      </w:r>
      <w:r>
        <w:rPr>
          <w:rFonts w:ascii="Times New Roman" w:hAnsi="Times New Roman"/>
          <w:rtl w:val="0"/>
          <w:lang w:val="fr-FR"/>
        </w:rPr>
        <w:t xml:space="preserve"> les sarments </w:t>
      </w:r>
      <w:r>
        <w:rPr>
          <w:rFonts w:ascii="Times New Roman" w:hAnsi="Times New Roman"/>
          <w:rtl w:val="0"/>
          <w:lang w:val="fr-FR"/>
        </w:rPr>
        <w:t>dess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ch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qui ne vont pas produire de fruits</w:t>
      </w:r>
      <w:r>
        <w:rPr>
          <w:rFonts w:ascii="Times New Roman" w:hAnsi="Times New Roman"/>
          <w:rtl w:val="0"/>
          <w:lang w:val="fr-FR"/>
        </w:rPr>
        <w:t>,</w:t>
      </w:r>
      <w:r>
        <w:rPr>
          <w:rFonts w:ascii="Times New Roman" w:hAnsi="Times New Roman"/>
          <w:rtl w:val="0"/>
          <w:lang w:val="fr-FR"/>
        </w:rPr>
        <w:t xml:space="preserve"> nettoyer, enlever les mauvaises herbes, les fruits verts ou pourris. Le vigneron connait chaque plant de vigne, il sait que chacun est diff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rent et il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occupe de chacun en particulier avec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chaque fois un seul objectif :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colter beaucoup de bons raisins pour manger ou faire du bon vin ensuite.</w:t>
      </w:r>
      <w:r>
        <w:rPr>
          <w:rFonts w:ascii="Times New Roman" w:hAnsi="Times New Roman"/>
          <w:rtl w:val="0"/>
          <w:lang w:val="fr-FR"/>
        </w:rPr>
        <w:t xml:space="preserve"> Il sait que si son vin est bon, il donnera beaucoup de joie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ceux qui le boiront. Le vin est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important lors des f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 xml:space="preserve">tes, des mariages par exemple. 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imaginer le travail du vigneron dans sa vigne, tout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il porte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chaque plant, comment il prend soin de sa vigne. 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Ferme les yeux et imagine ce vigneron dans sa vigne, que fait-il ? Que ressent-il ?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re-t-il ?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>v. 1-5.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est la vraie vigne et le P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rtl w:val="0"/>
          <w:lang w:val="fr-FR"/>
        </w:rPr>
        <w:t>re le vigneron.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utilise cette image pour faire passer un message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ses disciples</w:t>
      </w:r>
      <w:r>
        <w:rPr>
          <w:rFonts w:ascii="Times New Roman" w:hAnsi="Times New Roman"/>
          <w:rtl w:val="0"/>
          <w:lang w:val="fr-FR"/>
        </w:rPr>
        <w:t xml:space="preserve"> et</w:t>
      </w:r>
      <w:r>
        <w:rPr>
          <w:rFonts w:ascii="Times New Roman" w:hAnsi="Times New Roman" w:hint="default"/>
          <w:rtl w:val="0"/>
          <w:lang w:val="fr-FR"/>
        </w:rPr>
        <w:t xml:space="preserve"> à </w:t>
      </w:r>
      <w:r>
        <w:rPr>
          <w:rFonts w:ascii="Times New Roman" w:hAnsi="Times New Roman"/>
          <w:rtl w:val="0"/>
          <w:lang w:val="fr-FR"/>
        </w:rPr>
        <w:t>nous aussi. Il dit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est la vigne, chaque pied de vigne et que nous sommes les sarments</w:t>
      </w:r>
      <w:r>
        <w:rPr>
          <w:rFonts w:ascii="Times New Roman" w:hAnsi="Times New Roman"/>
          <w:rtl w:val="0"/>
          <w:lang w:val="fr-FR"/>
        </w:rPr>
        <w:t xml:space="preserve"> destin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porter du fruit</w:t>
      </w:r>
      <w:r>
        <w:rPr>
          <w:rFonts w:ascii="Times New Roman" w:hAnsi="Times New Roman"/>
          <w:rtl w:val="0"/>
          <w:lang w:val="fr-FR"/>
        </w:rPr>
        <w:t xml:space="preserve"> et que le vigneron est </w:t>
      </w:r>
      <w:r>
        <w:rPr>
          <w:rFonts w:ascii="Times New Roman" w:hAnsi="Times New Roman"/>
          <w:rtl w:val="0"/>
          <w:lang w:val="fr-FR"/>
        </w:rPr>
        <w:t xml:space="preserve">Dieu </w:t>
      </w:r>
      <w:r>
        <w:rPr>
          <w:rFonts w:ascii="Times New Roman" w:hAnsi="Times New Roman"/>
          <w:rtl w:val="0"/>
          <w:lang w:val="fr-FR"/>
        </w:rPr>
        <w:t>le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re.</w:t>
      </w:r>
      <w:r>
        <w:rPr>
          <w:rFonts w:ascii="Times New Roman" w:hAnsi="Times New Roman"/>
          <w:rtl w:val="0"/>
          <w:lang w:val="fr-FR"/>
        </w:rPr>
        <w:t xml:space="preserve"> Quel fruit sommes-nous encourages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produire ? Des fruits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amour, tout ce qui est bon pour nous et pour autrui. Il explique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 sarment ne peut porter du fruit que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est bien accroch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au pied de vigne, donc que nous ne pouvons porter du fruit que si nous sommes bien reli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sus. Il explique aussi que le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purifie, taille tout sarment qui porte du fruit pour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en porte encore plus, il enl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ve donc ce qui nous emp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che de porter du fruit, le mal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peut y avoir en nous (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go</w:t>
      </w:r>
      <w:r>
        <w:rPr>
          <w:rFonts w:ascii="Times New Roman" w:hAnsi="Times New Roman" w:hint="default"/>
          <w:rtl w:val="0"/>
          <w:lang w:val="fr-FR"/>
        </w:rPr>
        <w:t>ï</w:t>
      </w:r>
      <w:r>
        <w:rPr>
          <w:rFonts w:ascii="Times New Roman" w:hAnsi="Times New Roman"/>
          <w:rtl w:val="0"/>
          <w:lang w:val="fr-FR"/>
        </w:rPr>
        <w:t>sme, jalousie, col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</w:t>
      </w:r>
      <w:r>
        <w:rPr>
          <w:rFonts w:ascii="Times New Roman" w:hAnsi="Times New Roman"/>
          <w:rtl w:val="0"/>
          <w:lang w:val="fr-FR"/>
        </w:rPr>
        <w:t>, etc.)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Je vais fermer les yeux et essayer de m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imaginer </w:t>
      </w:r>
      <w:r>
        <w:rPr>
          <w:rFonts w:ascii="Times New Roman" w:hAnsi="Times New Roman"/>
          <w:rtl w:val="0"/>
          <w:lang w:val="fr-FR"/>
        </w:rPr>
        <w:t>bien reli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, uni 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de-DE"/>
        </w:rPr>
        <w:t xml:space="preserve">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</w:t>
      </w:r>
      <w:r>
        <w:rPr>
          <w:rFonts w:ascii="Times New Roman" w:hAnsi="Times New Roman"/>
          <w:rtl w:val="0"/>
          <w:lang w:val="fr-FR"/>
        </w:rPr>
        <w:t xml:space="preserve"> comme un sarment reli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au plant de vigne.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</w:t>
      </w:r>
      <w:r>
        <w:rPr>
          <w:rFonts w:ascii="Times New Roman" w:hAnsi="Times New Roman"/>
          <w:rtl w:val="0"/>
          <w:lang w:val="fr-FR"/>
        </w:rPr>
        <w:t xml:space="preserve"> me porte et le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vigneron est l</w:t>
      </w:r>
      <w:r>
        <w:rPr>
          <w:rFonts w:ascii="Times New Roman" w:hAnsi="Times New Roman" w:hint="default"/>
          <w:rtl w:val="0"/>
          <w:lang w:val="fr-FR"/>
        </w:rPr>
        <w:t>à</w:t>
      </w:r>
      <w:r>
        <w:rPr>
          <w:rFonts w:ascii="Times New Roman" w:hAnsi="Times New Roman"/>
          <w:rtl w:val="0"/>
          <w:lang w:val="fr-FR"/>
        </w:rPr>
        <w:t>, tous les deux m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aiment beaucoup et ont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envie que je produise beaucoup de fruits, que font-ils pour m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aider ?</w:t>
      </w: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  <w:r>
        <w:rPr>
          <w:rFonts w:ascii="Times New Roman" w:hAnsi="Times New Roman"/>
          <w:rtl w:val="0"/>
          <w:lang w:val="fr-FR"/>
        </w:rPr>
        <w:t>: Allons sur le tapis, nous faire tout petits, tout 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de Dieu, pour le rencontrer dans le silence.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</w:t>
      </w:r>
      <w:r>
        <w:rPr>
          <w:rFonts w:ascii="Times New Roman" w:hAnsi="Times New Roman"/>
          <w:rtl w:val="0"/>
          <w:lang w:val="fr-FR"/>
        </w:rPr>
        <w:t xml:space="preserve">nous </w:t>
      </w:r>
      <w:r>
        <w:rPr>
          <w:rFonts w:ascii="Times New Roman" w:hAnsi="Times New Roman"/>
          <w:rtl w:val="0"/>
          <w:lang w:val="fr-FR"/>
        </w:rPr>
        <w:t xml:space="preserve">dit </w:t>
      </w:r>
      <w:r>
        <w:rPr>
          <w:rFonts w:ascii="Times New Roman" w:hAnsi="Times New Roman"/>
          <w:rtl w:val="0"/>
          <w:lang w:val="fr-FR"/>
        </w:rPr>
        <w:t xml:space="preserve">que si nous demeurons en lui, unis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lui, nous pouvons produire beaucoup de fruits. Dans le secret de mon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 xml:space="preserve">ur je vais dire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</w:t>
      </w:r>
      <w:r>
        <w:rPr>
          <w:rFonts w:ascii="Times New Roman" w:hAnsi="Times New Roman"/>
          <w:rtl w:val="0"/>
          <w:lang w:val="fr-FR"/>
        </w:rPr>
        <w:t>quels fruits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amour j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 envie de produire et je peux</w:t>
      </w:r>
      <w:r>
        <w:rPr>
          <w:rFonts w:ascii="Times New Roman" w:hAnsi="Times New Roman"/>
          <w:rtl w:val="0"/>
          <w:lang w:val="fr-FR"/>
        </w:rPr>
        <w:t xml:space="preserve"> demander au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enlever les obstacles que j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identifie dans mon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et qui m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emp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chent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aimer.</w:t>
      </w:r>
    </w:p>
    <w:p>
      <w:pPr>
        <w:pStyle w:val="Corps A"/>
        <w:jc w:val="both"/>
      </w:pPr>
      <w:r>
        <w:rPr>
          <w:rFonts w:ascii="Times New Roman" w:hAnsi="Times New Roman"/>
          <w:rtl w:val="0"/>
          <w:lang w:val="fr-FR"/>
        </w:rPr>
        <w:t>Terminer par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